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F2" w:rsidRDefault="00CF5BF2" w:rsidP="00CF5BF2">
      <w:pPr>
        <w:shd w:val="clear" w:color="auto" w:fill="FFFFFF"/>
        <w:spacing w:after="240" w:line="240" w:lineRule="auto"/>
        <w:rPr>
          <w:rFonts w:eastAsia="Times New Roman" w:cstheme="minorHAnsi"/>
          <w:color w:val="1D2228"/>
          <w:sz w:val="24"/>
          <w:szCs w:val="24"/>
          <w:lang w:eastAsia="da-DK"/>
        </w:rPr>
      </w:pPr>
      <w:bookmarkStart w:id="0" w:name="_GoBack"/>
      <w:bookmarkEnd w:id="0"/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Tilstede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 xml:space="preserve">: 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Even, Kirsten, Poul, Anette, Jeppe, Martin 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Afbud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: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Anders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Referat fra sidst mangler (ekstra ordinærmøde 28.5-19)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 xml:space="preserve">Emnet var </w:t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dræning i område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ved </w:t>
      </w:r>
      <w:proofErr w:type="spellStart"/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nr</w:t>
      </w:r>
      <w:proofErr w:type="spellEnd"/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82Y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Opfølgning handler om tidsplan, og et endeligt ‘go’ til projektet. Det er besluttet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,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at det 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 xml:space="preserve">Jeppe fremlagde, 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er d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é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t vi gør. Poul informere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r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alle på mail når vi kender dato. De berørte huse får en særskilt skrivelse.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Umiddelbart var meldingen at det blev omkring sommerferien.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Opfølgning fra sidst</w:t>
      </w:r>
      <w:r>
        <w:rPr>
          <w:rFonts w:eastAsia="Times New Roman" w:cstheme="minorHAnsi"/>
          <w:b/>
          <w:color w:val="1D2228"/>
          <w:sz w:val="24"/>
          <w:szCs w:val="24"/>
          <w:lang w:eastAsia="da-DK"/>
        </w:rPr>
        <w:t>: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Kirsten forsøger at forfatte et velkomstbrev som skal lægges op på hjemmesiden.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Dagens punkter:</w:t>
      </w:r>
    </w:p>
    <w:p w:rsidR="00CF5BF2" w:rsidRDefault="00CF5BF2" w:rsidP="00CF5BF2">
      <w:pPr>
        <w:shd w:val="clear" w:color="auto" w:fill="FFFFFF"/>
        <w:spacing w:after="240" w:line="240" w:lineRule="auto"/>
        <w:rPr>
          <w:rFonts w:eastAsia="Times New Roman" w:cstheme="minorHAnsi"/>
          <w:color w:val="1D2228"/>
          <w:sz w:val="24"/>
          <w:szCs w:val="24"/>
          <w:lang w:eastAsia="da-DK"/>
        </w:rPr>
      </w:pP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Projekt vejbelægning</w:t>
      </w:r>
      <w:r>
        <w:rPr>
          <w:rFonts w:eastAsia="Times New Roman" w:cstheme="minorHAnsi"/>
          <w:b/>
          <w:color w:val="1D2228"/>
          <w:sz w:val="24"/>
          <w:szCs w:val="24"/>
          <w:lang w:eastAsia="da-DK"/>
        </w:rPr>
        <w:t>: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Jeppe får indhentet tilbud fra de kontakter han har. Vi skal have overslag på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 xml:space="preserve"> ’o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mråde 2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 xml:space="preserve"> 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+ stamvejen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’, samt et tilbud på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hele området.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Umiddelbart vil det blive dyrere at få det over 2 omgange, men vi vil høre nærmere.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Frugttræer</w:t>
      </w:r>
      <w:r>
        <w:rPr>
          <w:rFonts w:eastAsia="Times New Roman" w:cstheme="minorHAnsi"/>
          <w:b/>
          <w:color w:val="1D2228"/>
          <w:sz w:val="24"/>
          <w:szCs w:val="24"/>
          <w:lang w:eastAsia="da-DK"/>
        </w:rPr>
        <w:t>: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Anders har gået en runde for at tælle op hvilke der står i vejen, hvilke skal evt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fjernes, hvor skal der genplantes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 xml:space="preserve"> mv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Vi gennemgår tegningen - og vi har gået en tur i området for at følge op.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 xml:space="preserve">21 træet skal 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væk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16 nye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 xml:space="preserve"> skal plantes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Formanden vil fintælle og aftale nærmere med gartneren.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Arbejdsdag i efteråret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: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>Skal vi have sådan én?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 xml:space="preserve"> 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De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r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er ikke umiddelbart behov for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 xml:space="preserve"> arbejdsdag i efteråret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. Ellers må vi tage det til efterretning når vi nærmer os, for at se om vi skal have en.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</w:p>
    <w:p w:rsidR="00CF5BF2" w:rsidRDefault="00CF5BF2" w:rsidP="00CF5BF2">
      <w:pPr>
        <w:shd w:val="clear" w:color="auto" w:fill="FFFFFF"/>
        <w:spacing w:after="240" w:line="240" w:lineRule="auto"/>
        <w:rPr>
          <w:rFonts w:eastAsia="Times New Roman" w:cstheme="minorHAnsi"/>
          <w:color w:val="1D2228"/>
          <w:sz w:val="24"/>
          <w:szCs w:val="24"/>
          <w:lang w:eastAsia="da-DK"/>
        </w:rPr>
      </w:pPr>
      <w:proofErr w:type="spellStart"/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Evt</w:t>
      </w:r>
      <w:proofErr w:type="spellEnd"/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:</w:t>
      </w:r>
    </w:p>
    <w:p w:rsidR="00F70CE4" w:rsidRPr="00CF5BF2" w:rsidRDefault="00CF5BF2" w:rsidP="00F70CE4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Gartneren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  <w:t xml:space="preserve">Der er lidt utilfredshed med dele af gartnerens arbejde </w:t>
      </w:r>
      <w:r>
        <w:rPr>
          <w:rFonts w:eastAsia="Times New Roman" w:cstheme="minorHAnsi"/>
          <w:color w:val="1D2228"/>
          <w:sz w:val="24"/>
          <w:szCs w:val="24"/>
          <w:lang w:eastAsia="da-DK"/>
        </w:rPr>
        <w:t>omkring græsklipning</w:t>
      </w:r>
      <w:r w:rsidR="00F70CE4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– også det der foregår med buskrydder/kantklipper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. Formanden og evt</w:t>
      </w:r>
      <w:r w:rsidR="00F70CE4">
        <w:rPr>
          <w:rFonts w:eastAsia="Times New Roman" w:cstheme="minorHAnsi"/>
          <w:color w:val="1D2228"/>
          <w:sz w:val="24"/>
          <w:szCs w:val="24"/>
          <w:lang w:eastAsia="da-DK"/>
        </w:rPr>
        <w:t>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Jeppe vil </w:t>
      </w:r>
      <w:r w:rsidR="00F70CE4">
        <w:rPr>
          <w:rFonts w:eastAsia="Times New Roman" w:cstheme="minorHAnsi"/>
          <w:color w:val="1D2228"/>
          <w:sz w:val="24"/>
          <w:szCs w:val="24"/>
          <w:lang w:eastAsia="da-DK"/>
        </w:rPr>
        <w:t>tale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med ham</w:t>
      </w:r>
      <w:r w:rsidR="00F70CE4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herom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.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br/>
      </w:r>
      <w:r w:rsidRPr="00CF5BF2">
        <w:rPr>
          <w:rFonts w:eastAsia="Times New Roman" w:cstheme="minorHAnsi"/>
          <w:b/>
          <w:color w:val="1D2228"/>
          <w:sz w:val="24"/>
          <w:szCs w:val="24"/>
          <w:lang w:eastAsia="da-DK"/>
        </w:rPr>
        <w:t>Næste møde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er d. 16. Sept</w:t>
      </w:r>
      <w:r w:rsidR="00F70CE4">
        <w:rPr>
          <w:rFonts w:eastAsia="Times New Roman" w:cstheme="minorHAnsi"/>
          <w:color w:val="1D2228"/>
          <w:sz w:val="24"/>
          <w:szCs w:val="24"/>
          <w:lang w:eastAsia="da-DK"/>
        </w:rPr>
        <w:t>. Kl. 19.30</w:t>
      </w:r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hos Kirsten i </w:t>
      </w:r>
      <w:proofErr w:type="spellStart"/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>nr</w:t>
      </w:r>
      <w:proofErr w:type="spellEnd"/>
      <w:r w:rsidRPr="00CF5BF2">
        <w:rPr>
          <w:rFonts w:eastAsia="Times New Roman" w:cstheme="minorHAnsi"/>
          <w:color w:val="1D2228"/>
          <w:sz w:val="24"/>
          <w:szCs w:val="24"/>
          <w:lang w:eastAsia="da-DK"/>
        </w:rPr>
        <w:t xml:space="preserve"> 82e</w:t>
      </w:r>
    </w:p>
    <w:sectPr w:rsidR="00F70CE4" w:rsidRPr="00CF5BF2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BE" w:rsidRDefault="007D46BE" w:rsidP="00CF5BF2">
      <w:pPr>
        <w:spacing w:after="0" w:line="240" w:lineRule="auto"/>
      </w:pPr>
      <w:r>
        <w:separator/>
      </w:r>
    </w:p>
  </w:endnote>
  <w:endnote w:type="continuationSeparator" w:id="0">
    <w:p w:rsidR="007D46BE" w:rsidRDefault="007D46BE" w:rsidP="00CF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E4" w:rsidRDefault="00F70CE4" w:rsidP="00F70CE4">
    <w:pPr>
      <w:pStyle w:val="Sidefod"/>
      <w:jc w:val="right"/>
    </w:pPr>
    <w:r>
      <w:t>Således opfattet – Martin Nielsen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BE" w:rsidRDefault="007D46BE" w:rsidP="00CF5BF2">
      <w:pPr>
        <w:spacing w:after="0" w:line="240" w:lineRule="auto"/>
      </w:pPr>
      <w:r>
        <w:separator/>
      </w:r>
    </w:p>
  </w:footnote>
  <w:footnote w:type="continuationSeparator" w:id="0">
    <w:p w:rsidR="007D46BE" w:rsidRDefault="007D46BE" w:rsidP="00CF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BF2" w:rsidRPr="00CF5BF2" w:rsidRDefault="00CF5BF2" w:rsidP="00CF5BF2">
    <w:pPr>
      <w:pStyle w:val="Sidehoved"/>
      <w:jc w:val="center"/>
      <w:rPr>
        <w:sz w:val="40"/>
        <w:szCs w:val="40"/>
      </w:rPr>
    </w:pPr>
    <w:r w:rsidRPr="00CF5BF2">
      <w:rPr>
        <w:rFonts w:eastAsia="Times New Roman" w:cstheme="minorHAnsi"/>
        <w:color w:val="1D2228"/>
        <w:sz w:val="40"/>
        <w:szCs w:val="40"/>
        <w:lang w:eastAsia="da-DK"/>
      </w:rPr>
      <w:t>Referat 17.</w:t>
    </w:r>
    <w:r w:rsidR="00F70CE4">
      <w:rPr>
        <w:rFonts w:eastAsia="Times New Roman" w:cstheme="minorHAnsi"/>
        <w:color w:val="1D2228"/>
        <w:sz w:val="40"/>
        <w:szCs w:val="40"/>
        <w:lang w:eastAsia="da-DK"/>
      </w:rPr>
      <w:t>-</w:t>
    </w:r>
    <w:r w:rsidRPr="00CF5BF2">
      <w:rPr>
        <w:rFonts w:eastAsia="Times New Roman" w:cstheme="minorHAnsi"/>
        <w:color w:val="1D2228"/>
        <w:sz w:val="40"/>
        <w:szCs w:val="40"/>
        <w:lang w:eastAsia="da-DK"/>
      </w:rPr>
      <w:t>6</w:t>
    </w:r>
    <w:r w:rsidR="00F70CE4">
      <w:rPr>
        <w:rFonts w:eastAsia="Times New Roman" w:cstheme="minorHAnsi"/>
        <w:color w:val="1D2228"/>
        <w:sz w:val="40"/>
        <w:szCs w:val="40"/>
        <w:lang w:eastAsia="da-DK"/>
      </w:rPr>
      <w:t>.</w:t>
    </w:r>
    <w:r w:rsidRPr="00CF5BF2">
      <w:rPr>
        <w:rFonts w:eastAsia="Times New Roman" w:cstheme="minorHAnsi"/>
        <w:color w:val="1D2228"/>
        <w:sz w:val="40"/>
        <w:szCs w:val="40"/>
        <w:lang w:eastAsia="da-DK"/>
      </w:rPr>
      <w:t>-</w:t>
    </w:r>
    <w:r w:rsidR="00F70CE4">
      <w:rPr>
        <w:rFonts w:eastAsia="Times New Roman" w:cstheme="minorHAnsi"/>
        <w:color w:val="1D2228"/>
        <w:sz w:val="40"/>
        <w:szCs w:val="40"/>
        <w:lang w:eastAsia="da-DK"/>
      </w:rPr>
      <w:t>20</w:t>
    </w:r>
    <w:r w:rsidRPr="00CF5BF2">
      <w:rPr>
        <w:rFonts w:eastAsia="Times New Roman" w:cstheme="minorHAnsi"/>
        <w:color w:val="1D2228"/>
        <w:sz w:val="40"/>
        <w:szCs w:val="40"/>
        <w:lang w:eastAsia="da-DK"/>
      </w:rPr>
      <w:t>19</w:t>
    </w:r>
    <w:r w:rsidRPr="00CF5BF2">
      <w:rPr>
        <w:rFonts w:eastAsia="Times New Roman" w:cstheme="minorHAnsi"/>
        <w:color w:val="1D2228"/>
        <w:sz w:val="40"/>
        <w:szCs w:val="40"/>
        <w:lang w:eastAsia="da-DK"/>
      </w:rPr>
      <w:br/>
      <w:t>Bestyrelsesmøde Amalieparken</w:t>
    </w:r>
    <w:r w:rsidRPr="00CF5BF2">
      <w:rPr>
        <w:rFonts w:eastAsia="Times New Roman" w:cstheme="minorHAnsi"/>
        <w:color w:val="1D2228"/>
        <w:sz w:val="40"/>
        <w:szCs w:val="40"/>
        <w:lang w:eastAsia="da-DK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F2"/>
    <w:rsid w:val="001A06B5"/>
    <w:rsid w:val="002E6094"/>
    <w:rsid w:val="00612BCE"/>
    <w:rsid w:val="007D46BE"/>
    <w:rsid w:val="00CF5BF2"/>
    <w:rsid w:val="00F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9FDD7-B8FF-4946-9B72-DE35DD2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5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5BF2"/>
  </w:style>
  <w:style w:type="paragraph" w:styleId="Sidefod">
    <w:name w:val="footer"/>
    <w:basedOn w:val="Normal"/>
    <w:link w:val="SidefodTegn"/>
    <w:uiPriority w:val="99"/>
    <w:unhideWhenUsed/>
    <w:rsid w:val="00CF5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Nielsen</dc:creator>
  <cp:keywords/>
  <dc:description/>
  <cp:lastModifiedBy>Martin Nielsen</cp:lastModifiedBy>
  <cp:revision>1</cp:revision>
  <dcterms:created xsi:type="dcterms:W3CDTF">2019-06-17T20:19:00Z</dcterms:created>
  <dcterms:modified xsi:type="dcterms:W3CDTF">2019-06-17T20:38:00Z</dcterms:modified>
</cp:coreProperties>
</file>